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07857" w14:textId="4E0F1DE7" w:rsidR="007E2CC8" w:rsidRPr="003753FA" w:rsidRDefault="00E32E5D" w:rsidP="003753FA">
      <w:pPr>
        <w:pStyle w:val="NoSpacing"/>
        <w:rPr>
          <w:sz w:val="24"/>
          <w:szCs w:val="24"/>
        </w:rPr>
      </w:pPr>
      <w:r w:rsidRPr="003753FA">
        <w:rPr>
          <w:sz w:val="24"/>
          <w:szCs w:val="24"/>
        </w:rPr>
        <w:fldChar w:fldCharType="begin">
          <w:ffData>
            <w:name w:val="Text1"/>
            <w:enabled/>
            <w:calcOnExit w:val="0"/>
            <w:textInput/>
          </w:ffData>
        </w:fldChar>
      </w:r>
      <w:bookmarkStart w:id="0" w:name="Text1"/>
      <w:r w:rsidRPr="003753FA">
        <w:rPr>
          <w:sz w:val="24"/>
          <w:szCs w:val="24"/>
        </w:rPr>
        <w:instrText xml:space="preserve"> FORMTEXT </w:instrText>
      </w:r>
      <w:r w:rsidRPr="003753FA">
        <w:rPr>
          <w:sz w:val="24"/>
          <w:szCs w:val="24"/>
        </w:rPr>
      </w:r>
      <w:r w:rsidRPr="003753FA">
        <w:rPr>
          <w:sz w:val="24"/>
          <w:szCs w:val="24"/>
        </w:rPr>
        <w:fldChar w:fldCharType="separate"/>
      </w:r>
      <w:r w:rsidRPr="003753FA">
        <w:rPr>
          <w:sz w:val="24"/>
          <w:szCs w:val="24"/>
        </w:rPr>
        <w:t> </w:t>
      </w:r>
      <w:r w:rsidRPr="003753FA">
        <w:rPr>
          <w:sz w:val="24"/>
          <w:szCs w:val="24"/>
        </w:rPr>
        <w:t> </w:t>
      </w:r>
      <w:r w:rsidRPr="003753FA">
        <w:rPr>
          <w:sz w:val="24"/>
          <w:szCs w:val="24"/>
        </w:rPr>
        <w:t> </w:t>
      </w:r>
      <w:r w:rsidRPr="003753FA">
        <w:rPr>
          <w:sz w:val="24"/>
          <w:szCs w:val="24"/>
        </w:rPr>
        <w:t> </w:t>
      </w:r>
      <w:r w:rsidRPr="003753FA">
        <w:rPr>
          <w:sz w:val="24"/>
          <w:szCs w:val="24"/>
        </w:rPr>
        <w:t> </w:t>
      </w:r>
      <w:r w:rsidRPr="003753FA">
        <w:rPr>
          <w:sz w:val="24"/>
          <w:szCs w:val="24"/>
        </w:rPr>
        <w:fldChar w:fldCharType="end"/>
      </w:r>
      <w:bookmarkEnd w:id="0"/>
      <w:r w:rsidR="008D7C81" w:rsidRPr="003753FA">
        <w:rPr>
          <w:sz w:val="24"/>
          <w:szCs w:val="24"/>
        </w:rPr>
        <w:t xml:space="preserve"> Resolution of the Board Regarding State Accountability</w:t>
      </w:r>
    </w:p>
    <w:p w14:paraId="53775EB9" w14:textId="77777777" w:rsidR="00E32E5D" w:rsidRPr="003753FA" w:rsidRDefault="00E32E5D" w:rsidP="003753FA">
      <w:pPr>
        <w:pStyle w:val="NoSpacing"/>
        <w:rPr>
          <w:sz w:val="24"/>
          <w:szCs w:val="24"/>
        </w:rPr>
      </w:pPr>
    </w:p>
    <w:p w14:paraId="76006D30" w14:textId="4B5EAFD7" w:rsidR="003753FA" w:rsidRPr="003753FA" w:rsidRDefault="008D7C81" w:rsidP="003753FA">
      <w:pPr>
        <w:pStyle w:val="NoSpacing"/>
        <w:rPr>
          <w:sz w:val="24"/>
          <w:szCs w:val="24"/>
        </w:rPr>
      </w:pPr>
      <w:r w:rsidRPr="003753FA">
        <w:rPr>
          <w:sz w:val="24"/>
          <w:szCs w:val="24"/>
        </w:rPr>
        <w:t xml:space="preserve">WHEREAS, on </w:t>
      </w:r>
      <w:r w:rsidR="003D3708">
        <w:rPr>
          <w:sz w:val="24"/>
          <w:szCs w:val="24"/>
        </w:rPr>
        <w:t xml:space="preserve">March 13, </w:t>
      </w:r>
      <w:r w:rsidRPr="003753FA">
        <w:rPr>
          <w:sz w:val="24"/>
          <w:szCs w:val="24"/>
        </w:rPr>
        <w:t>2020, the President declared a national emergency and the State of Texas has declared a statewide disaster regarding the ongoing COVID-19 pandemic;</w:t>
      </w:r>
    </w:p>
    <w:p w14:paraId="4D322B33" w14:textId="77777777" w:rsidR="00E32E5D" w:rsidRPr="003753FA" w:rsidRDefault="00E32E5D" w:rsidP="003753FA">
      <w:pPr>
        <w:pStyle w:val="NoSpacing"/>
        <w:rPr>
          <w:sz w:val="24"/>
          <w:szCs w:val="24"/>
        </w:rPr>
      </w:pPr>
    </w:p>
    <w:p w14:paraId="37624BDA" w14:textId="59478F84" w:rsidR="003753FA" w:rsidRPr="003753FA" w:rsidRDefault="008D7C81" w:rsidP="003753FA">
      <w:pPr>
        <w:pStyle w:val="NoSpacing"/>
        <w:rPr>
          <w:sz w:val="24"/>
          <w:szCs w:val="24"/>
        </w:rPr>
      </w:pPr>
      <w:r w:rsidRPr="003753FA">
        <w:rPr>
          <w:sz w:val="24"/>
          <w:szCs w:val="24"/>
        </w:rPr>
        <w:t xml:space="preserve">WHEREAS, on </w:t>
      </w:r>
      <w:r w:rsidR="003D3708">
        <w:rPr>
          <w:sz w:val="24"/>
          <w:szCs w:val="24"/>
        </w:rPr>
        <w:t>March 18,</w:t>
      </w:r>
      <w:r w:rsidRPr="003753FA">
        <w:rPr>
          <w:sz w:val="24"/>
          <w:szCs w:val="24"/>
        </w:rPr>
        <w:t xml:space="preserve"> 2020, The Texas Commissioner of Education announced that administration of STAAR exams would be canceled for spring 2020, and school districts and campuses would be assigned ratings of “Not Rated: Declared State of Disaster” for 2020;</w:t>
      </w:r>
    </w:p>
    <w:p w14:paraId="53660E0D" w14:textId="77777777" w:rsidR="003753FA" w:rsidRPr="003753FA" w:rsidRDefault="003753FA" w:rsidP="003753FA">
      <w:pPr>
        <w:pStyle w:val="NoSpacing"/>
        <w:rPr>
          <w:sz w:val="24"/>
          <w:szCs w:val="24"/>
        </w:rPr>
      </w:pPr>
    </w:p>
    <w:p w14:paraId="2689FB7E" w14:textId="4ABEA3B0" w:rsidR="003753FA" w:rsidRPr="003753FA" w:rsidRDefault="008D7C81" w:rsidP="003753FA">
      <w:pPr>
        <w:pStyle w:val="NoSpacing"/>
        <w:rPr>
          <w:sz w:val="24"/>
          <w:szCs w:val="24"/>
        </w:rPr>
      </w:pPr>
      <w:r w:rsidRPr="003753FA">
        <w:rPr>
          <w:sz w:val="24"/>
          <w:szCs w:val="24"/>
        </w:rPr>
        <w:t xml:space="preserve">WHEREAS, on </w:t>
      </w:r>
      <w:r w:rsidR="003D3708">
        <w:rPr>
          <w:sz w:val="24"/>
          <w:szCs w:val="24"/>
        </w:rPr>
        <w:t>March 19,</w:t>
      </w:r>
      <w:r w:rsidRPr="003753FA">
        <w:rPr>
          <w:sz w:val="24"/>
          <w:szCs w:val="24"/>
        </w:rPr>
        <w:t xml:space="preserve"> 2020, the Texas Governor issued Executive Order No. GA-08 relating to COVID-19 preparedness and mitigation through this action and in accordance with Guidelines from the President ordered the temporary closure of all Texas school districts; </w:t>
      </w:r>
    </w:p>
    <w:p w14:paraId="3B5DA76C" w14:textId="77777777" w:rsidR="003753FA" w:rsidRPr="003753FA" w:rsidRDefault="003753FA" w:rsidP="003753FA">
      <w:pPr>
        <w:pStyle w:val="NoSpacing"/>
        <w:rPr>
          <w:sz w:val="24"/>
          <w:szCs w:val="24"/>
        </w:rPr>
      </w:pPr>
    </w:p>
    <w:p w14:paraId="2CAAB899" w14:textId="097F8338" w:rsidR="003753FA" w:rsidRPr="003753FA" w:rsidRDefault="008D7C81" w:rsidP="003753FA">
      <w:pPr>
        <w:pStyle w:val="NoSpacing"/>
        <w:rPr>
          <w:sz w:val="24"/>
          <w:szCs w:val="24"/>
        </w:rPr>
      </w:pPr>
      <w:r w:rsidRPr="003753FA">
        <w:rPr>
          <w:sz w:val="24"/>
          <w:szCs w:val="24"/>
        </w:rPr>
        <w:t>WHEREAS, academic growth will not be possible to accurately calculate for spring 2021, as students will not have previous year STAAR scores from spring 2020;</w:t>
      </w:r>
    </w:p>
    <w:p w14:paraId="7BD9BCC1" w14:textId="77777777" w:rsidR="003753FA" w:rsidRPr="003753FA" w:rsidRDefault="003753FA" w:rsidP="003753FA">
      <w:pPr>
        <w:pStyle w:val="NoSpacing"/>
        <w:rPr>
          <w:sz w:val="24"/>
          <w:szCs w:val="24"/>
        </w:rPr>
      </w:pPr>
    </w:p>
    <w:p w14:paraId="3189B479" w14:textId="63D6C9E2" w:rsidR="003753FA" w:rsidRPr="003753FA" w:rsidRDefault="008D7C81" w:rsidP="003753FA">
      <w:pPr>
        <w:pStyle w:val="NoSpacing"/>
        <w:rPr>
          <w:sz w:val="24"/>
          <w:szCs w:val="24"/>
        </w:rPr>
      </w:pPr>
      <w:r w:rsidRPr="003753FA">
        <w:rPr>
          <w:sz w:val="24"/>
          <w:szCs w:val="24"/>
        </w:rPr>
        <w:t xml:space="preserve">WHEREAS, academic growth accounts for 50% of an elementary or junior high campus’s Domain 3 score, which will have adverse effect on overall accountability ratings for those campuses; </w:t>
      </w:r>
    </w:p>
    <w:p w14:paraId="420BC362" w14:textId="77777777" w:rsidR="003753FA" w:rsidRPr="003753FA" w:rsidRDefault="003753FA" w:rsidP="003753FA">
      <w:pPr>
        <w:pStyle w:val="NoSpacing"/>
        <w:rPr>
          <w:sz w:val="24"/>
          <w:szCs w:val="24"/>
        </w:rPr>
      </w:pPr>
    </w:p>
    <w:p w14:paraId="79B6D60F" w14:textId="58537019" w:rsidR="008D7C81" w:rsidRPr="003753FA" w:rsidRDefault="008D7C81" w:rsidP="003753FA">
      <w:pPr>
        <w:pStyle w:val="NoSpacing"/>
        <w:rPr>
          <w:sz w:val="24"/>
          <w:szCs w:val="24"/>
        </w:rPr>
      </w:pPr>
      <w:r w:rsidRPr="003753FA">
        <w:rPr>
          <w:sz w:val="24"/>
          <w:szCs w:val="24"/>
        </w:rPr>
        <w:t xml:space="preserve">WHEREAS, graduates from the class of 2020 will have missed opportunities to earn TSI points under CCMR due to the cancellation of the spring and summer SAT test and the spring ACT test; </w:t>
      </w:r>
    </w:p>
    <w:p w14:paraId="140065B2" w14:textId="77777777" w:rsidR="003753FA" w:rsidRPr="003753FA" w:rsidRDefault="003753FA" w:rsidP="003753FA">
      <w:pPr>
        <w:pStyle w:val="NoSpacing"/>
        <w:rPr>
          <w:sz w:val="24"/>
          <w:szCs w:val="24"/>
        </w:rPr>
      </w:pPr>
    </w:p>
    <w:p w14:paraId="47E8C4C2" w14:textId="6E4A25BE" w:rsidR="008D7C81" w:rsidRPr="003753FA" w:rsidRDefault="008D7C81" w:rsidP="003753FA">
      <w:pPr>
        <w:pStyle w:val="NoSpacing"/>
        <w:rPr>
          <w:sz w:val="24"/>
          <w:szCs w:val="24"/>
        </w:rPr>
      </w:pPr>
      <w:r w:rsidRPr="003753FA">
        <w:rPr>
          <w:sz w:val="24"/>
          <w:szCs w:val="24"/>
        </w:rPr>
        <w:t xml:space="preserve">WHEREAS, external research shows that, historically, extended school closures negatively affect student achievement in math and reading, with the greater impact being in math; </w:t>
      </w:r>
    </w:p>
    <w:p w14:paraId="2D96E030" w14:textId="77777777" w:rsidR="003753FA" w:rsidRPr="003753FA" w:rsidRDefault="003753FA" w:rsidP="003753FA">
      <w:pPr>
        <w:pStyle w:val="NoSpacing"/>
        <w:rPr>
          <w:sz w:val="24"/>
          <w:szCs w:val="24"/>
        </w:rPr>
      </w:pPr>
    </w:p>
    <w:p w14:paraId="71E2756C" w14:textId="10235626" w:rsidR="008D7C81" w:rsidRPr="003753FA" w:rsidRDefault="008D7C81" w:rsidP="003753FA">
      <w:pPr>
        <w:pStyle w:val="NoSpacing"/>
        <w:rPr>
          <w:sz w:val="24"/>
          <w:szCs w:val="24"/>
        </w:rPr>
      </w:pPr>
      <w:r w:rsidRPr="003753FA">
        <w:rPr>
          <w:sz w:val="24"/>
          <w:szCs w:val="24"/>
        </w:rPr>
        <w:t xml:space="preserve">WHEREAS, internal research shows that there are significant academic gains made at the end of each school year, which may not be present now with the extended school closure; </w:t>
      </w:r>
    </w:p>
    <w:p w14:paraId="36ACB8F0" w14:textId="77777777" w:rsidR="003753FA" w:rsidRPr="003753FA" w:rsidRDefault="003753FA" w:rsidP="003753FA">
      <w:pPr>
        <w:pStyle w:val="NoSpacing"/>
        <w:rPr>
          <w:sz w:val="24"/>
          <w:szCs w:val="24"/>
        </w:rPr>
      </w:pPr>
    </w:p>
    <w:p w14:paraId="06E78F8B" w14:textId="086A44FB" w:rsidR="008D7C81" w:rsidRDefault="008D7C81" w:rsidP="003753FA">
      <w:pPr>
        <w:pStyle w:val="NoSpacing"/>
        <w:rPr>
          <w:sz w:val="24"/>
          <w:szCs w:val="24"/>
        </w:rPr>
      </w:pPr>
      <w:r w:rsidRPr="003753FA">
        <w:rPr>
          <w:sz w:val="24"/>
          <w:szCs w:val="24"/>
        </w:rPr>
        <w:t xml:space="preserve">WHEREAS, exceptions have been made to accountability in the past when schools were closed for an extended period of time (i.e., Katrina, Rita, and Harvey); </w:t>
      </w:r>
    </w:p>
    <w:p w14:paraId="6FE510A5" w14:textId="41BC8460" w:rsidR="00FF4092" w:rsidRDefault="00FF4092" w:rsidP="003753FA">
      <w:pPr>
        <w:pStyle w:val="NoSpacing"/>
        <w:rPr>
          <w:sz w:val="24"/>
          <w:szCs w:val="24"/>
        </w:rPr>
      </w:pPr>
    </w:p>
    <w:p w14:paraId="61E08AA4" w14:textId="7E374B84" w:rsidR="00FF4092" w:rsidRPr="003753FA" w:rsidRDefault="00FF4092" w:rsidP="003753FA">
      <w:pPr>
        <w:pStyle w:val="NoSpacing"/>
        <w:rPr>
          <w:sz w:val="24"/>
          <w:szCs w:val="24"/>
        </w:rPr>
      </w:pPr>
      <w:r>
        <w:rPr>
          <w:sz w:val="24"/>
          <w:szCs w:val="24"/>
        </w:rPr>
        <w:t>WHEREAS, truly diagnostic efforts to assess learning losses related to extended closures must be made soon after students return to school, and only in an environment that is intended to aid the student and not punish either student or school;</w:t>
      </w:r>
    </w:p>
    <w:p w14:paraId="702272CE" w14:textId="77777777" w:rsidR="003753FA" w:rsidRPr="003753FA" w:rsidRDefault="003753FA" w:rsidP="003753FA">
      <w:pPr>
        <w:pStyle w:val="NoSpacing"/>
        <w:rPr>
          <w:sz w:val="24"/>
          <w:szCs w:val="24"/>
        </w:rPr>
      </w:pPr>
    </w:p>
    <w:p w14:paraId="64749E42" w14:textId="749B369A" w:rsidR="008D7C81" w:rsidRPr="003753FA" w:rsidRDefault="008D7C81" w:rsidP="003753FA">
      <w:pPr>
        <w:pStyle w:val="NoSpacing"/>
        <w:rPr>
          <w:sz w:val="24"/>
          <w:szCs w:val="24"/>
        </w:rPr>
      </w:pPr>
      <w:r w:rsidRPr="003753FA">
        <w:rPr>
          <w:sz w:val="24"/>
          <w:szCs w:val="24"/>
        </w:rPr>
        <w:t xml:space="preserve">WHEREAS, it is still unknown what additional adjustments to the educational process will be necessary to start the 2020-2021 school year to address the social, emotional, and physical health impact upon students when they return to school in whatever format that may be; </w:t>
      </w:r>
    </w:p>
    <w:p w14:paraId="018AB633" w14:textId="77777777" w:rsidR="003753FA" w:rsidRPr="003753FA" w:rsidRDefault="003753FA" w:rsidP="003753FA">
      <w:pPr>
        <w:pStyle w:val="NoSpacing"/>
        <w:rPr>
          <w:sz w:val="24"/>
          <w:szCs w:val="24"/>
        </w:rPr>
      </w:pPr>
    </w:p>
    <w:p w14:paraId="58E3CEAD" w14:textId="6932DC7F" w:rsidR="008D7C81" w:rsidRPr="00E32E5D" w:rsidRDefault="008D7C81" w:rsidP="003753FA">
      <w:pPr>
        <w:pStyle w:val="NoSpacing"/>
      </w:pPr>
      <w:r w:rsidRPr="003753FA">
        <w:rPr>
          <w:sz w:val="24"/>
          <w:szCs w:val="24"/>
        </w:rPr>
        <w:t xml:space="preserve">WHEREAS, </w:t>
      </w:r>
      <w:r w:rsidR="0067186C" w:rsidRPr="003753FA">
        <w:rPr>
          <w:sz w:val="24"/>
          <w:szCs w:val="24"/>
        </w:rPr>
        <w:t>developing</w:t>
      </w:r>
      <w:r w:rsidRPr="003753FA">
        <w:rPr>
          <w:sz w:val="24"/>
          <w:szCs w:val="24"/>
        </w:rPr>
        <w:t xml:space="preserve"> new accountability systems is a multi-year process that requires public comment, and they are typically phased in over multiple years, so major adjustments for one year would be very difficult; </w:t>
      </w:r>
    </w:p>
    <w:p w14:paraId="5F41DC49" w14:textId="7CACC8CA" w:rsidR="0067186C" w:rsidRPr="00E32E5D" w:rsidRDefault="0067186C">
      <w:pPr>
        <w:rPr>
          <w:sz w:val="24"/>
          <w:szCs w:val="24"/>
        </w:rPr>
      </w:pPr>
    </w:p>
    <w:p w14:paraId="0B9FD948" w14:textId="0E5F6837" w:rsidR="0067186C" w:rsidRPr="00E32E5D" w:rsidRDefault="0067186C">
      <w:pPr>
        <w:rPr>
          <w:sz w:val="24"/>
          <w:szCs w:val="24"/>
        </w:rPr>
      </w:pPr>
    </w:p>
    <w:p w14:paraId="7D2DBD46" w14:textId="72AD89BA" w:rsidR="0067186C" w:rsidRPr="00E32E5D" w:rsidRDefault="0067186C">
      <w:pPr>
        <w:rPr>
          <w:sz w:val="24"/>
          <w:szCs w:val="24"/>
        </w:rPr>
      </w:pPr>
    </w:p>
    <w:p w14:paraId="06899D22" w14:textId="685DDEDE" w:rsidR="00E32E5D" w:rsidRPr="00E32E5D" w:rsidRDefault="00E32E5D">
      <w:pPr>
        <w:rPr>
          <w:sz w:val="24"/>
          <w:szCs w:val="24"/>
        </w:rPr>
      </w:pPr>
    </w:p>
    <w:p w14:paraId="743BC95B" w14:textId="34A898AD" w:rsidR="00E32E5D" w:rsidRPr="00E32E5D" w:rsidRDefault="00E32E5D">
      <w:pPr>
        <w:rPr>
          <w:sz w:val="24"/>
          <w:szCs w:val="24"/>
        </w:rPr>
      </w:pPr>
    </w:p>
    <w:p w14:paraId="42F5FEFD" w14:textId="7243F717" w:rsidR="00E32E5D" w:rsidRPr="00E32E5D" w:rsidRDefault="00E32E5D">
      <w:pPr>
        <w:rPr>
          <w:sz w:val="24"/>
          <w:szCs w:val="24"/>
        </w:rPr>
      </w:pPr>
    </w:p>
    <w:p w14:paraId="0D3BF8DF" w14:textId="31621588" w:rsidR="00C66E40" w:rsidRDefault="00C66E40">
      <w:pPr>
        <w:rPr>
          <w:sz w:val="24"/>
          <w:szCs w:val="24"/>
        </w:rPr>
      </w:pPr>
      <w:r w:rsidRPr="00E32E5D">
        <w:rPr>
          <w:sz w:val="24"/>
          <w:szCs w:val="24"/>
        </w:rPr>
        <w:t xml:space="preserve">NOW, THEREFORE, BE IT RESOLVED by the Board of Trustees of </w:t>
      </w:r>
      <w:r w:rsidRPr="00E32E5D">
        <w:rPr>
          <w:sz w:val="24"/>
          <w:szCs w:val="24"/>
        </w:rPr>
        <w:fldChar w:fldCharType="begin">
          <w:ffData>
            <w:name w:val="Text1"/>
            <w:enabled/>
            <w:calcOnExit w:val="0"/>
            <w:textInput/>
          </w:ffData>
        </w:fldChar>
      </w:r>
      <w:r w:rsidRPr="00E32E5D">
        <w:rPr>
          <w:sz w:val="24"/>
          <w:szCs w:val="24"/>
        </w:rPr>
        <w:instrText xml:space="preserve"> FORMTEXT </w:instrText>
      </w:r>
      <w:r w:rsidRPr="00E32E5D">
        <w:rPr>
          <w:sz w:val="24"/>
          <w:szCs w:val="24"/>
        </w:rPr>
      </w:r>
      <w:r w:rsidRPr="00E32E5D">
        <w:rPr>
          <w:sz w:val="24"/>
          <w:szCs w:val="24"/>
        </w:rPr>
        <w:fldChar w:fldCharType="separate"/>
      </w:r>
      <w:r w:rsidRPr="00E32E5D">
        <w:rPr>
          <w:noProof/>
          <w:sz w:val="24"/>
          <w:szCs w:val="24"/>
        </w:rPr>
        <w:t> </w:t>
      </w:r>
      <w:r w:rsidRPr="00E32E5D">
        <w:rPr>
          <w:noProof/>
          <w:sz w:val="24"/>
          <w:szCs w:val="24"/>
        </w:rPr>
        <w:t> </w:t>
      </w:r>
      <w:r w:rsidRPr="00E32E5D">
        <w:rPr>
          <w:noProof/>
          <w:sz w:val="24"/>
          <w:szCs w:val="24"/>
        </w:rPr>
        <w:t> </w:t>
      </w:r>
      <w:r w:rsidRPr="00E32E5D">
        <w:rPr>
          <w:noProof/>
          <w:sz w:val="24"/>
          <w:szCs w:val="24"/>
        </w:rPr>
        <w:t> </w:t>
      </w:r>
      <w:r w:rsidRPr="00E32E5D">
        <w:rPr>
          <w:noProof/>
          <w:sz w:val="24"/>
          <w:szCs w:val="24"/>
        </w:rPr>
        <w:t> </w:t>
      </w:r>
      <w:r w:rsidRPr="00E32E5D">
        <w:rPr>
          <w:sz w:val="24"/>
          <w:szCs w:val="24"/>
        </w:rPr>
        <w:fldChar w:fldCharType="end"/>
      </w:r>
      <w:r w:rsidRPr="00E32E5D">
        <w:rPr>
          <w:sz w:val="24"/>
          <w:szCs w:val="24"/>
        </w:rPr>
        <w:t>, that</w:t>
      </w:r>
      <w:r>
        <w:rPr>
          <w:sz w:val="24"/>
          <w:szCs w:val="24"/>
        </w:rPr>
        <w:t xml:space="preserve"> the </w:t>
      </w:r>
      <w:r w:rsidRPr="003753FA">
        <w:rPr>
          <w:sz w:val="24"/>
          <w:szCs w:val="24"/>
        </w:rPr>
        <w:t xml:space="preserve">Texas Commissioner of Education </w:t>
      </w:r>
      <w:r>
        <w:rPr>
          <w:sz w:val="24"/>
          <w:szCs w:val="24"/>
        </w:rPr>
        <w:t xml:space="preserve">should apply to the US Department of Education for a waiver of assessment requirements for the </w:t>
      </w:r>
      <w:r w:rsidRPr="00E32E5D">
        <w:rPr>
          <w:sz w:val="24"/>
          <w:szCs w:val="24"/>
        </w:rPr>
        <w:t>for the 2020-2021 school year</w:t>
      </w:r>
      <w:r>
        <w:rPr>
          <w:sz w:val="24"/>
          <w:szCs w:val="24"/>
        </w:rPr>
        <w:t>.</w:t>
      </w:r>
    </w:p>
    <w:p w14:paraId="7EACB90A" w14:textId="452F5C1B" w:rsidR="00C66E40" w:rsidRDefault="00C66E40">
      <w:pPr>
        <w:rPr>
          <w:sz w:val="24"/>
          <w:szCs w:val="24"/>
        </w:rPr>
      </w:pPr>
      <w:r w:rsidRPr="00E32E5D">
        <w:rPr>
          <w:sz w:val="24"/>
          <w:szCs w:val="24"/>
        </w:rPr>
        <w:t xml:space="preserve">NOW, THEREFORE, BE IT RESOLVED by the Board of Trustees of </w:t>
      </w:r>
      <w:r w:rsidRPr="00E32E5D">
        <w:rPr>
          <w:sz w:val="24"/>
          <w:szCs w:val="24"/>
        </w:rPr>
        <w:fldChar w:fldCharType="begin">
          <w:ffData>
            <w:name w:val="Text1"/>
            <w:enabled/>
            <w:calcOnExit w:val="0"/>
            <w:textInput/>
          </w:ffData>
        </w:fldChar>
      </w:r>
      <w:r w:rsidRPr="00E32E5D">
        <w:rPr>
          <w:sz w:val="24"/>
          <w:szCs w:val="24"/>
        </w:rPr>
        <w:instrText xml:space="preserve"> FORMTEXT </w:instrText>
      </w:r>
      <w:r w:rsidRPr="00E32E5D">
        <w:rPr>
          <w:sz w:val="24"/>
          <w:szCs w:val="24"/>
        </w:rPr>
      </w:r>
      <w:r w:rsidRPr="00E32E5D">
        <w:rPr>
          <w:sz w:val="24"/>
          <w:szCs w:val="24"/>
        </w:rPr>
        <w:fldChar w:fldCharType="separate"/>
      </w:r>
      <w:r w:rsidRPr="00E32E5D">
        <w:rPr>
          <w:noProof/>
          <w:sz w:val="24"/>
          <w:szCs w:val="24"/>
        </w:rPr>
        <w:t> </w:t>
      </w:r>
      <w:r w:rsidRPr="00E32E5D">
        <w:rPr>
          <w:noProof/>
          <w:sz w:val="24"/>
          <w:szCs w:val="24"/>
        </w:rPr>
        <w:t> </w:t>
      </w:r>
      <w:r w:rsidRPr="00E32E5D">
        <w:rPr>
          <w:noProof/>
          <w:sz w:val="24"/>
          <w:szCs w:val="24"/>
        </w:rPr>
        <w:t> </w:t>
      </w:r>
      <w:r w:rsidRPr="00E32E5D">
        <w:rPr>
          <w:noProof/>
          <w:sz w:val="24"/>
          <w:szCs w:val="24"/>
        </w:rPr>
        <w:t> </w:t>
      </w:r>
      <w:r w:rsidRPr="00E32E5D">
        <w:rPr>
          <w:noProof/>
          <w:sz w:val="24"/>
          <w:szCs w:val="24"/>
        </w:rPr>
        <w:t> </w:t>
      </w:r>
      <w:r w:rsidRPr="00E32E5D">
        <w:rPr>
          <w:sz w:val="24"/>
          <w:szCs w:val="24"/>
        </w:rPr>
        <w:fldChar w:fldCharType="end"/>
      </w:r>
      <w:r w:rsidRPr="00E32E5D">
        <w:rPr>
          <w:sz w:val="24"/>
          <w:szCs w:val="24"/>
        </w:rPr>
        <w:t>, that</w:t>
      </w:r>
      <w:r>
        <w:rPr>
          <w:sz w:val="24"/>
          <w:szCs w:val="24"/>
        </w:rPr>
        <w:t xml:space="preserve"> the </w:t>
      </w:r>
      <w:r w:rsidRPr="003753FA">
        <w:rPr>
          <w:sz w:val="24"/>
          <w:szCs w:val="24"/>
        </w:rPr>
        <w:t>Texas Commissioner of Education</w:t>
      </w:r>
      <w:r>
        <w:rPr>
          <w:sz w:val="24"/>
          <w:szCs w:val="24"/>
        </w:rPr>
        <w:t xml:space="preserve"> should suspend application of the Student Success Initiative </w:t>
      </w:r>
      <w:r w:rsidRPr="00E32E5D">
        <w:rPr>
          <w:sz w:val="24"/>
          <w:szCs w:val="24"/>
        </w:rPr>
        <w:t>for the 2020-2021 school year</w:t>
      </w:r>
      <w:r>
        <w:rPr>
          <w:sz w:val="24"/>
          <w:szCs w:val="24"/>
        </w:rPr>
        <w:t xml:space="preserve"> </w:t>
      </w:r>
      <w:r w:rsidRPr="00E32E5D">
        <w:rPr>
          <w:sz w:val="24"/>
          <w:szCs w:val="24"/>
        </w:rPr>
        <w:t xml:space="preserve">to allow </w:t>
      </w:r>
      <w:r>
        <w:rPr>
          <w:sz w:val="24"/>
          <w:szCs w:val="24"/>
        </w:rPr>
        <w:t>students and teachers to</w:t>
      </w:r>
      <w:r w:rsidRPr="00E32E5D">
        <w:rPr>
          <w:sz w:val="24"/>
          <w:szCs w:val="24"/>
        </w:rPr>
        <w:t xml:space="preserve"> focus </w:t>
      </w:r>
      <w:r>
        <w:rPr>
          <w:sz w:val="24"/>
          <w:szCs w:val="24"/>
        </w:rPr>
        <w:t>on remediating</w:t>
      </w:r>
      <w:r w:rsidRPr="00E32E5D">
        <w:rPr>
          <w:sz w:val="24"/>
          <w:szCs w:val="24"/>
        </w:rPr>
        <w:t xml:space="preserve"> instructional gaps resulting from school closures caused by COVID-19</w:t>
      </w:r>
      <w:r>
        <w:rPr>
          <w:sz w:val="24"/>
          <w:szCs w:val="24"/>
        </w:rPr>
        <w:t xml:space="preserve"> without fear of punitive measures</w:t>
      </w:r>
      <w:r w:rsidRPr="00E32E5D">
        <w:rPr>
          <w:sz w:val="24"/>
          <w:szCs w:val="24"/>
        </w:rPr>
        <w:t>.</w:t>
      </w:r>
    </w:p>
    <w:p w14:paraId="3D382CDF" w14:textId="0A3E25C7" w:rsidR="008D7C81" w:rsidRPr="00E32E5D" w:rsidRDefault="008D7C81">
      <w:pPr>
        <w:rPr>
          <w:sz w:val="24"/>
          <w:szCs w:val="24"/>
        </w:rPr>
      </w:pPr>
      <w:r w:rsidRPr="00E32E5D">
        <w:rPr>
          <w:sz w:val="24"/>
          <w:szCs w:val="24"/>
        </w:rPr>
        <w:t xml:space="preserve">NOW, THEREFORE, BE IT RESOLVED by the Board of Trustees of </w:t>
      </w:r>
      <w:r w:rsidR="00E32E5D" w:rsidRPr="00E32E5D">
        <w:rPr>
          <w:sz w:val="24"/>
          <w:szCs w:val="24"/>
        </w:rPr>
        <w:fldChar w:fldCharType="begin">
          <w:ffData>
            <w:name w:val="Text1"/>
            <w:enabled/>
            <w:calcOnExit w:val="0"/>
            <w:textInput/>
          </w:ffData>
        </w:fldChar>
      </w:r>
      <w:r w:rsidR="00E32E5D" w:rsidRPr="00E32E5D">
        <w:rPr>
          <w:sz w:val="24"/>
          <w:szCs w:val="24"/>
        </w:rPr>
        <w:instrText xml:space="preserve"> FORMTEXT </w:instrText>
      </w:r>
      <w:r w:rsidR="00E32E5D" w:rsidRPr="00E32E5D">
        <w:rPr>
          <w:sz w:val="24"/>
          <w:szCs w:val="24"/>
        </w:rPr>
      </w:r>
      <w:r w:rsidR="00E32E5D" w:rsidRPr="00E32E5D">
        <w:rPr>
          <w:sz w:val="24"/>
          <w:szCs w:val="24"/>
        </w:rPr>
        <w:fldChar w:fldCharType="separate"/>
      </w:r>
      <w:r w:rsidR="00E32E5D" w:rsidRPr="00E32E5D">
        <w:rPr>
          <w:noProof/>
          <w:sz w:val="24"/>
          <w:szCs w:val="24"/>
        </w:rPr>
        <w:t> </w:t>
      </w:r>
      <w:r w:rsidR="00E32E5D" w:rsidRPr="00E32E5D">
        <w:rPr>
          <w:noProof/>
          <w:sz w:val="24"/>
          <w:szCs w:val="24"/>
        </w:rPr>
        <w:t> </w:t>
      </w:r>
      <w:r w:rsidR="00E32E5D" w:rsidRPr="00E32E5D">
        <w:rPr>
          <w:noProof/>
          <w:sz w:val="24"/>
          <w:szCs w:val="24"/>
        </w:rPr>
        <w:t> </w:t>
      </w:r>
      <w:r w:rsidR="00E32E5D" w:rsidRPr="00E32E5D">
        <w:rPr>
          <w:noProof/>
          <w:sz w:val="24"/>
          <w:szCs w:val="24"/>
        </w:rPr>
        <w:t> </w:t>
      </w:r>
      <w:r w:rsidR="00E32E5D" w:rsidRPr="00E32E5D">
        <w:rPr>
          <w:noProof/>
          <w:sz w:val="24"/>
          <w:szCs w:val="24"/>
        </w:rPr>
        <w:t> </w:t>
      </w:r>
      <w:r w:rsidR="00E32E5D" w:rsidRPr="00E32E5D">
        <w:rPr>
          <w:sz w:val="24"/>
          <w:szCs w:val="24"/>
        </w:rPr>
        <w:fldChar w:fldCharType="end"/>
      </w:r>
      <w:r w:rsidRPr="00E32E5D">
        <w:rPr>
          <w:sz w:val="24"/>
          <w:szCs w:val="24"/>
        </w:rPr>
        <w:t>, that State accountability should be suspended for the 2020-2021 school year to allow districts to focus on interventions necessary to recover instructional gaps resulting from school closures caused by COVID-19.</w:t>
      </w:r>
    </w:p>
    <w:p w14:paraId="45C0EE9D" w14:textId="2514F6E1" w:rsidR="008D7C81" w:rsidRPr="00E32E5D" w:rsidRDefault="008D7C81">
      <w:pPr>
        <w:rPr>
          <w:sz w:val="24"/>
          <w:szCs w:val="24"/>
        </w:rPr>
      </w:pPr>
      <w:r w:rsidRPr="00E32E5D">
        <w:rPr>
          <w:sz w:val="24"/>
          <w:szCs w:val="24"/>
        </w:rPr>
        <w:t>Adopted this ___ day of ________ 2020, by the Board of Trustees.</w:t>
      </w:r>
    </w:p>
    <w:p w14:paraId="23016A9E" w14:textId="086406D8" w:rsidR="008D7C81" w:rsidRPr="00E32E5D" w:rsidRDefault="008D7C81">
      <w:pPr>
        <w:rPr>
          <w:sz w:val="24"/>
          <w:szCs w:val="24"/>
        </w:rPr>
      </w:pPr>
    </w:p>
    <w:p w14:paraId="00673EFA" w14:textId="063C9840" w:rsidR="008D7C81" w:rsidRPr="00E32E5D" w:rsidRDefault="008D7C81" w:rsidP="00E32E5D">
      <w:pPr>
        <w:pStyle w:val="NoSpacing"/>
        <w:rPr>
          <w:sz w:val="24"/>
          <w:szCs w:val="24"/>
        </w:rPr>
      </w:pPr>
      <w:r w:rsidRPr="00E32E5D">
        <w:rPr>
          <w:sz w:val="24"/>
          <w:szCs w:val="24"/>
        </w:rPr>
        <w:t>________________________________, President</w:t>
      </w:r>
    </w:p>
    <w:p w14:paraId="5DA977B6" w14:textId="49625E41" w:rsidR="00E32E5D" w:rsidRPr="00E32E5D" w:rsidRDefault="00E32E5D" w:rsidP="00E32E5D">
      <w:pPr>
        <w:pStyle w:val="NoSpacing"/>
        <w:rPr>
          <w:sz w:val="24"/>
          <w:szCs w:val="24"/>
        </w:rPr>
      </w:pPr>
      <w:r w:rsidRPr="00E32E5D">
        <w:rPr>
          <w:sz w:val="24"/>
          <w:szCs w:val="24"/>
        </w:rPr>
        <w:fldChar w:fldCharType="begin">
          <w:ffData>
            <w:name w:val="Text1"/>
            <w:enabled/>
            <w:calcOnExit w:val="0"/>
            <w:textInput/>
          </w:ffData>
        </w:fldChar>
      </w:r>
      <w:r w:rsidRPr="00E32E5D">
        <w:rPr>
          <w:sz w:val="24"/>
          <w:szCs w:val="24"/>
        </w:rPr>
        <w:instrText xml:space="preserve"> FORMTEXT </w:instrText>
      </w:r>
      <w:r w:rsidRPr="00E32E5D">
        <w:rPr>
          <w:sz w:val="24"/>
          <w:szCs w:val="24"/>
        </w:rPr>
      </w:r>
      <w:r w:rsidRPr="00E32E5D">
        <w:rPr>
          <w:sz w:val="24"/>
          <w:szCs w:val="24"/>
        </w:rPr>
        <w:fldChar w:fldCharType="separate"/>
      </w:r>
      <w:r w:rsidRPr="00E32E5D">
        <w:rPr>
          <w:noProof/>
          <w:sz w:val="24"/>
          <w:szCs w:val="24"/>
        </w:rPr>
        <w:t> </w:t>
      </w:r>
      <w:r w:rsidRPr="00E32E5D">
        <w:rPr>
          <w:noProof/>
          <w:sz w:val="24"/>
          <w:szCs w:val="24"/>
        </w:rPr>
        <w:t> </w:t>
      </w:r>
      <w:r w:rsidRPr="00E32E5D">
        <w:rPr>
          <w:noProof/>
          <w:sz w:val="24"/>
          <w:szCs w:val="24"/>
        </w:rPr>
        <w:t> </w:t>
      </w:r>
      <w:r w:rsidRPr="00E32E5D">
        <w:rPr>
          <w:noProof/>
          <w:sz w:val="24"/>
          <w:szCs w:val="24"/>
        </w:rPr>
        <w:t> </w:t>
      </w:r>
      <w:r w:rsidRPr="00E32E5D">
        <w:rPr>
          <w:noProof/>
          <w:sz w:val="24"/>
          <w:szCs w:val="24"/>
        </w:rPr>
        <w:t> </w:t>
      </w:r>
      <w:r w:rsidRPr="00E32E5D">
        <w:rPr>
          <w:sz w:val="24"/>
          <w:szCs w:val="24"/>
        </w:rPr>
        <w:fldChar w:fldCharType="end"/>
      </w:r>
    </w:p>
    <w:p w14:paraId="6705D2EB" w14:textId="65798219" w:rsidR="008D7C81" w:rsidRPr="00E32E5D" w:rsidRDefault="008D7C81" w:rsidP="00E32E5D">
      <w:pPr>
        <w:pStyle w:val="NoSpacing"/>
        <w:rPr>
          <w:sz w:val="24"/>
          <w:szCs w:val="24"/>
        </w:rPr>
      </w:pPr>
    </w:p>
    <w:p w14:paraId="0180D52C" w14:textId="467EB587" w:rsidR="008D7C81" w:rsidRPr="00E32E5D" w:rsidRDefault="008D7C81" w:rsidP="00E32E5D">
      <w:pPr>
        <w:pStyle w:val="NoSpacing"/>
        <w:rPr>
          <w:sz w:val="24"/>
          <w:szCs w:val="24"/>
        </w:rPr>
      </w:pPr>
    </w:p>
    <w:p w14:paraId="6B6E7EA6" w14:textId="5DC6B4FC" w:rsidR="008D7C81" w:rsidRPr="00E32E5D" w:rsidRDefault="008D7C81" w:rsidP="00E32E5D">
      <w:pPr>
        <w:pStyle w:val="NoSpacing"/>
        <w:rPr>
          <w:sz w:val="24"/>
          <w:szCs w:val="24"/>
        </w:rPr>
      </w:pPr>
      <w:r w:rsidRPr="00E32E5D">
        <w:rPr>
          <w:sz w:val="24"/>
          <w:szCs w:val="24"/>
        </w:rPr>
        <w:t>________________________________, Vice President</w:t>
      </w:r>
    </w:p>
    <w:p w14:paraId="2B1A0B6E" w14:textId="2135334F" w:rsidR="00E32E5D" w:rsidRPr="00E32E5D" w:rsidRDefault="00E32E5D" w:rsidP="00E32E5D">
      <w:pPr>
        <w:pStyle w:val="NoSpacing"/>
        <w:rPr>
          <w:sz w:val="24"/>
          <w:szCs w:val="24"/>
        </w:rPr>
      </w:pPr>
      <w:r w:rsidRPr="00E32E5D">
        <w:rPr>
          <w:sz w:val="24"/>
          <w:szCs w:val="24"/>
        </w:rPr>
        <w:fldChar w:fldCharType="begin">
          <w:ffData>
            <w:name w:val="Text1"/>
            <w:enabled/>
            <w:calcOnExit w:val="0"/>
            <w:textInput/>
          </w:ffData>
        </w:fldChar>
      </w:r>
      <w:r w:rsidRPr="00E32E5D">
        <w:rPr>
          <w:sz w:val="24"/>
          <w:szCs w:val="24"/>
        </w:rPr>
        <w:instrText xml:space="preserve"> FORMTEXT </w:instrText>
      </w:r>
      <w:r w:rsidRPr="00E32E5D">
        <w:rPr>
          <w:sz w:val="24"/>
          <w:szCs w:val="24"/>
        </w:rPr>
      </w:r>
      <w:r w:rsidRPr="00E32E5D">
        <w:rPr>
          <w:sz w:val="24"/>
          <w:szCs w:val="24"/>
        </w:rPr>
        <w:fldChar w:fldCharType="separate"/>
      </w:r>
      <w:r w:rsidRPr="00E32E5D">
        <w:rPr>
          <w:noProof/>
          <w:sz w:val="24"/>
          <w:szCs w:val="24"/>
        </w:rPr>
        <w:t> </w:t>
      </w:r>
      <w:r w:rsidRPr="00E32E5D">
        <w:rPr>
          <w:noProof/>
          <w:sz w:val="24"/>
          <w:szCs w:val="24"/>
        </w:rPr>
        <w:t> </w:t>
      </w:r>
      <w:r w:rsidRPr="00E32E5D">
        <w:rPr>
          <w:noProof/>
          <w:sz w:val="24"/>
          <w:szCs w:val="24"/>
        </w:rPr>
        <w:t> </w:t>
      </w:r>
      <w:r w:rsidRPr="00E32E5D">
        <w:rPr>
          <w:noProof/>
          <w:sz w:val="24"/>
          <w:szCs w:val="24"/>
        </w:rPr>
        <w:t> </w:t>
      </w:r>
      <w:r w:rsidRPr="00E32E5D">
        <w:rPr>
          <w:noProof/>
          <w:sz w:val="24"/>
          <w:szCs w:val="24"/>
        </w:rPr>
        <w:t> </w:t>
      </w:r>
      <w:r w:rsidRPr="00E32E5D">
        <w:rPr>
          <w:sz w:val="24"/>
          <w:szCs w:val="24"/>
        </w:rPr>
        <w:fldChar w:fldCharType="end"/>
      </w:r>
    </w:p>
    <w:p w14:paraId="0F2ED0A2" w14:textId="120691D3" w:rsidR="008D7C81" w:rsidRPr="00E32E5D" w:rsidRDefault="008D7C81" w:rsidP="00E32E5D">
      <w:pPr>
        <w:pStyle w:val="NoSpacing"/>
        <w:rPr>
          <w:sz w:val="24"/>
          <w:szCs w:val="24"/>
        </w:rPr>
      </w:pPr>
    </w:p>
    <w:p w14:paraId="2114FD42" w14:textId="3D4489E5" w:rsidR="008D7C81" w:rsidRPr="00E32E5D" w:rsidRDefault="008D7C81" w:rsidP="00E32E5D">
      <w:pPr>
        <w:pStyle w:val="NoSpacing"/>
        <w:rPr>
          <w:sz w:val="24"/>
          <w:szCs w:val="24"/>
        </w:rPr>
      </w:pPr>
    </w:p>
    <w:p w14:paraId="096AE385" w14:textId="10FE27F5" w:rsidR="008D7C81" w:rsidRPr="00E32E5D" w:rsidRDefault="008D7C81" w:rsidP="00E32E5D">
      <w:pPr>
        <w:pStyle w:val="NoSpacing"/>
        <w:rPr>
          <w:sz w:val="24"/>
          <w:szCs w:val="24"/>
        </w:rPr>
      </w:pPr>
      <w:r w:rsidRPr="00E32E5D">
        <w:rPr>
          <w:sz w:val="24"/>
          <w:szCs w:val="24"/>
        </w:rPr>
        <w:t>________________________________, Secretary</w:t>
      </w:r>
    </w:p>
    <w:p w14:paraId="014F95B5" w14:textId="652F00F7" w:rsidR="00E32E5D" w:rsidRPr="00E32E5D" w:rsidRDefault="00E32E5D" w:rsidP="00E32E5D">
      <w:pPr>
        <w:pStyle w:val="NoSpacing"/>
        <w:rPr>
          <w:sz w:val="24"/>
          <w:szCs w:val="24"/>
        </w:rPr>
      </w:pPr>
      <w:r w:rsidRPr="00E32E5D">
        <w:rPr>
          <w:sz w:val="24"/>
          <w:szCs w:val="24"/>
        </w:rPr>
        <w:fldChar w:fldCharType="begin">
          <w:ffData>
            <w:name w:val="Text1"/>
            <w:enabled/>
            <w:calcOnExit w:val="0"/>
            <w:textInput/>
          </w:ffData>
        </w:fldChar>
      </w:r>
      <w:r w:rsidRPr="00E32E5D">
        <w:rPr>
          <w:sz w:val="24"/>
          <w:szCs w:val="24"/>
        </w:rPr>
        <w:instrText xml:space="preserve"> FORMTEXT </w:instrText>
      </w:r>
      <w:r w:rsidRPr="00E32E5D">
        <w:rPr>
          <w:sz w:val="24"/>
          <w:szCs w:val="24"/>
        </w:rPr>
      </w:r>
      <w:r w:rsidRPr="00E32E5D">
        <w:rPr>
          <w:sz w:val="24"/>
          <w:szCs w:val="24"/>
        </w:rPr>
        <w:fldChar w:fldCharType="separate"/>
      </w:r>
      <w:r w:rsidRPr="00E32E5D">
        <w:rPr>
          <w:noProof/>
          <w:sz w:val="24"/>
          <w:szCs w:val="24"/>
        </w:rPr>
        <w:t> </w:t>
      </w:r>
      <w:r w:rsidRPr="00E32E5D">
        <w:rPr>
          <w:noProof/>
          <w:sz w:val="24"/>
          <w:szCs w:val="24"/>
        </w:rPr>
        <w:t> </w:t>
      </w:r>
      <w:r w:rsidRPr="00E32E5D">
        <w:rPr>
          <w:noProof/>
          <w:sz w:val="24"/>
          <w:szCs w:val="24"/>
        </w:rPr>
        <w:t> </w:t>
      </w:r>
      <w:r w:rsidRPr="00E32E5D">
        <w:rPr>
          <w:noProof/>
          <w:sz w:val="24"/>
          <w:szCs w:val="24"/>
        </w:rPr>
        <w:t> </w:t>
      </w:r>
      <w:r w:rsidRPr="00E32E5D">
        <w:rPr>
          <w:noProof/>
          <w:sz w:val="24"/>
          <w:szCs w:val="24"/>
        </w:rPr>
        <w:t> </w:t>
      </w:r>
      <w:r w:rsidRPr="00E32E5D">
        <w:rPr>
          <w:sz w:val="24"/>
          <w:szCs w:val="24"/>
        </w:rPr>
        <w:fldChar w:fldCharType="end"/>
      </w:r>
    </w:p>
    <w:p w14:paraId="483B1B5F" w14:textId="1E95F0AB" w:rsidR="008D7C81" w:rsidRPr="00E32E5D" w:rsidRDefault="008D7C81" w:rsidP="00E32E5D">
      <w:pPr>
        <w:pStyle w:val="NoSpacing"/>
        <w:rPr>
          <w:sz w:val="24"/>
          <w:szCs w:val="24"/>
        </w:rPr>
      </w:pPr>
    </w:p>
    <w:p w14:paraId="793E8BD6" w14:textId="6F878807" w:rsidR="008D7C81" w:rsidRPr="00E32E5D" w:rsidRDefault="008D7C81" w:rsidP="00E32E5D">
      <w:pPr>
        <w:pStyle w:val="NoSpacing"/>
        <w:rPr>
          <w:sz w:val="24"/>
          <w:szCs w:val="24"/>
        </w:rPr>
      </w:pPr>
    </w:p>
    <w:p w14:paraId="3D7A54FA" w14:textId="5744F71F" w:rsidR="008D7C81" w:rsidRPr="00E32E5D" w:rsidRDefault="008D7C81" w:rsidP="00E32E5D">
      <w:pPr>
        <w:pStyle w:val="NoSpacing"/>
        <w:rPr>
          <w:sz w:val="24"/>
          <w:szCs w:val="24"/>
        </w:rPr>
      </w:pPr>
      <w:r w:rsidRPr="00E32E5D">
        <w:rPr>
          <w:sz w:val="24"/>
          <w:szCs w:val="24"/>
        </w:rPr>
        <w:t>________________________________, Trustee</w:t>
      </w:r>
    </w:p>
    <w:p w14:paraId="0BC93B14" w14:textId="41EC2770" w:rsidR="00E32E5D" w:rsidRPr="00E32E5D" w:rsidRDefault="00E32E5D" w:rsidP="00E32E5D">
      <w:pPr>
        <w:pStyle w:val="NoSpacing"/>
        <w:rPr>
          <w:sz w:val="24"/>
          <w:szCs w:val="24"/>
        </w:rPr>
      </w:pPr>
      <w:r w:rsidRPr="00E32E5D">
        <w:rPr>
          <w:sz w:val="24"/>
          <w:szCs w:val="24"/>
        </w:rPr>
        <w:fldChar w:fldCharType="begin">
          <w:ffData>
            <w:name w:val="Text1"/>
            <w:enabled/>
            <w:calcOnExit w:val="0"/>
            <w:textInput/>
          </w:ffData>
        </w:fldChar>
      </w:r>
      <w:r w:rsidRPr="00E32E5D">
        <w:rPr>
          <w:sz w:val="24"/>
          <w:szCs w:val="24"/>
        </w:rPr>
        <w:instrText xml:space="preserve"> FORMTEXT </w:instrText>
      </w:r>
      <w:r w:rsidRPr="00E32E5D">
        <w:rPr>
          <w:sz w:val="24"/>
          <w:szCs w:val="24"/>
        </w:rPr>
      </w:r>
      <w:r w:rsidRPr="00E32E5D">
        <w:rPr>
          <w:sz w:val="24"/>
          <w:szCs w:val="24"/>
        </w:rPr>
        <w:fldChar w:fldCharType="separate"/>
      </w:r>
      <w:r w:rsidRPr="00E32E5D">
        <w:rPr>
          <w:noProof/>
          <w:sz w:val="24"/>
          <w:szCs w:val="24"/>
        </w:rPr>
        <w:t> </w:t>
      </w:r>
      <w:r w:rsidRPr="00E32E5D">
        <w:rPr>
          <w:noProof/>
          <w:sz w:val="24"/>
          <w:szCs w:val="24"/>
        </w:rPr>
        <w:t> </w:t>
      </w:r>
      <w:r w:rsidRPr="00E32E5D">
        <w:rPr>
          <w:noProof/>
          <w:sz w:val="24"/>
          <w:szCs w:val="24"/>
        </w:rPr>
        <w:t> </w:t>
      </w:r>
      <w:r w:rsidRPr="00E32E5D">
        <w:rPr>
          <w:noProof/>
          <w:sz w:val="24"/>
          <w:szCs w:val="24"/>
        </w:rPr>
        <w:t> </w:t>
      </w:r>
      <w:r w:rsidRPr="00E32E5D">
        <w:rPr>
          <w:noProof/>
          <w:sz w:val="24"/>
          <w:szCs w:val="24"/>
        </w:rPr>
        <w:t> </w:t>
      </w:r>
      <w:r w:rsidRPr="00E32E5D">
        <w:rPr>
          <w:sz w:val="24"/>
          <w:szCs w:val="24"/>
        </w:rPr>
        <w:fldChar w:fldCharType="end"/>
      </w:r>
    </w:p>
    <w:p w14:paraId="0B361C34" w14:textId="35E4A725" w:rsidR="008D7C81" w:rsidRPr="00E32E5D" w:rsidRDefault="008D7C81" w:rsidP="00E32E5D">
      <w:pPr>
        <w:pStyle w:val="NoSpacing"/>
        <w:rPr>
          <w:sz w:val="24"/>
          <w:szCs w:val="24"/>
        </w:rPr>
      </w:pPr>
    </w:p>
    <w:p w14:paraId="1FED0F62" w14:textId="6473ED61" w:rsidR="008D7C81" w:rsidRPr="00E32E5D" w:rsidRDefault="008D7C81" w:rsidP="00E32E5D">
      <w:pPr>
        <w:pStyle w:val="NoSpacing"/>
        <w:rPr>
          <w:sz w:val="24"/>
          <w:szCs w:val="24"/>
        </w:rPr>
      </w:pPr>
    </w:p>
    <w:p w14:paraId="4E6686B7" w14:textId="1BB1BDDE" w:rsidR="008D7C81" w:rsidRPr="00E32E5D" w:rsidRDefault="008D7C81" w:rsidP="00E32E5D">
      <w:pPr>
        <w:pStyle w:val="NoSpacing"/>
        <w:rPr>
          <w:sz w:val="24"/>
          <w:szCs w:val="24"/>
        </w:rPr>
      </w:pPr>
      <w:r w:rsidRPr="00E32E5D">
        <w:rPr>
          <w:sz w:val="24"/>
          <w:szCs w:val="24"/>
        </w:rPr>
        <w:t>________________________________, Trustee</w:t>
      </w:r>
    </w:p>
    <w:p w14:paraId="0CCDC0BF" w14:textId="4C6823B9" w:rsidR="00E32E5D" w:rsidRPr="00E32E5D" w:rsidRDefault="00E32E5D" w:rsidP="00E32E5D">
      <w:pPr>
        <w:pStyle w:val="NoSpacing"/>
        <w:rPr>
          <w:sz w:val="24"/>
          <w:szCs w:val="24"/>
        </w:rPr>
      </w:pPr>
      <w:r w:rsidRPr="00E32E5D">
        <w:rPr>
          <w:sz w:val="24"/>
          <w:szCs w:val="24"/>
        </w:rPr>
        <w:fldChar w:fldCharType="begin">
          <w:ffData>
            <w:name w:val="Text1"/>
            <w:enabled/>
            <w:calcOnExit w:val="0"/>
            <w:textInput/>
          </w:ffData>
        </w:fldChar>
      </w:r>
      <w:r w:rsidRPr="00E32E5D">
        <w:rPr>
          <w:sz w:val="24"/>
          <w:szCs w:val="24"/>
        </w:rPr>
        <w:instrText xml:space="preserve"> FORMTEXT </w:instrText>
      </w:r>
      <w:r w:rsidRPr="00E32E5D">
        <w:rPr>
          <w:sz w:val="24"/>
          <w:szCs w:val="24"/>
        </w:rPr>
      </w:r>
      <w:r w:rsidRPr="00E32E5D">
        <w:rPr>
          <w:sz w:val="24"/>
          <w:szCs w:val="24"/>
        </w:rPr>
        <w:fldChar w:fldCharType="separate"/>
      </w:r>
      <w:r w:rsidRPr="00E32E5D">
        <w:rPr>
          <w:noProof/>
          <w:sz w:val="24"/>
          <w:szCs w:val="24"/>
        </w:rPr>
        <w:t> </w:t>
      </w:r>
      <w:r w:rsidRPr="00E32E5D">
        <w:rPr>
          <w:noProof/>
          <w:sz w:val="24"/>
          <w:szCs w:val="24"/>
        </w:rPr>
        <w:t> </w:t>
      </w:r>
      <w:r w:rsidRPr="00E32E5D">
        <w:rPr>
          <w:noProof/>
          <w:sz w:val="24"/>
          <w:szCs w:val="24"/>
        </w:rPr>
        <w:t> </w:t>
      </w:r>
      <w:r w:rsidRPr="00E32E5D">
        <w:rPr>
          <w:noProof/>
          <w:sz w:val="24"/>
          <w:szCs w:val="24"/>
        </w:rPr>
        <w:t> </w:t>
      </w:r>
      <w:r w:rsidRPr="00E32E5D">
        <w:rPr>
          <w:noProof/>
          <w:sz w:val="24"/>
          <w:szCs w:val="24"/>
        </w:rPr>
        <w:t> </w:t>
      </w:r>
      <w:r w:rsidRPr="00E32E5D">
        <w:rPr>
          <w:sz w:val="24"/>
          <w:szCs w:val="24"/>
        </w:rPr>
        <w:fldChar w:fldCharType="end"/>
      </w:r>
    </w:p>
    <w:p w14:paraId="53224940" w14:textId="65610A51" w:rsidR="008D7C81" w:rsidRPr="00E32E5D" w:rsidRDefault="008D7C81" w:rsidP="00E32E5D">
      <w:pPr>
        <w:pStyle w:val="NoSpacing"/>
        <w:rPr>
          <w:sz w:val="24"/>
          <w:szCs w:val="24"/>
        </w:rPr>
      </w:pPr>
    </w:p>
    <w:p w14:paraId="56D5BF1C" w14:textId="61116E69" w:rsidR="008D7C81" w:rsidRPr="00E32E5D" w:rsidRDefault="008D7C81" w:rsidP="00E32E5D">
      <w:pPr>
        <w:pStyle w:val="NoSpacing"/>
        <w:rPr>
          <w:sz w:val="24"/>
          <w:szCs w:val="24"/>
        </w:rPr>
      </w:pPr>
    </w:p>
    <w:p w14:paraId="74C598CB" w14:textId="522F3CDC" w:rsidR="008D7C81" w:rsidRPr="00E32E5D" w:rsidRDefault="008D7C81" w:rsidP="00E32E5D">
      <w:pPr>
        <w:pStyle w:val="NoSpacing"/>
        <w:rPr>
          <w:sz w:val="24"/>
          <w:szCs w:val="24"/>
        </w:rPr>
      </w:pPr>
      <w:r w:rsidRPr="00E32E5D">
        <w:rPr>
          <w:sz w:val="24"/>
          <w:szCs w:val="24"/>
        </w:rPr>
        <w:t>________________________________, Trustee</w:t>
      </w:r>
    </w:p>
    <w:p w14:paraId="793E96CA" w14:textId="712BBF89" w:rsidR="00E32E5D" w:rsidRPr="00E32E5D" w:rsidRDefault="00E32E5D" w:rsidP="00E32E5D">
      <w:pPr>
        <w:pStyle w:val="NoSpacing"/>
        <w:rPr>
          <w:sz w:val="24"/>
          <w:szCs w:val="24"/>
        </w:rPr>
      </w:pPr>
      <w:r w:rsidRPr="00E32E5D">
        <w:rPr>
          <w:sz w:val="24"/>
          <w:szCs w:val="24"/>
        </w:rPr>
        <w:fldChar w:fldCharType="begin">
          <w:ffData>
            <w:name w:val="Text1"/>
            <w:enabled/>
            <w:calcOnExit w:val="0"/>
            <w:textInput/>
          </w:ffData>
        </w:fldChar>
      </w:r>
      <w:r w:rsidRPr="00E32E5D">
        <w:rPr>
          <w:sz w:val="24"/>
          <w:szCs w:val="24"/>
        </w:rPr>
        <w:instrText xml:space="preserve"> FORMTEXT </w:instrText>
      </w:r>
      <w:r w:rsidRPr="00E32E5D">
        <w:rPr>
          <w:sz w:val="24"/>
          <w:szCs w:val="24"/>
        </w:rPr>
      </w:r>
      <w:r w:rsidRPr="00E32E5D">
        <w:rPr>
          <w:sz w:val="24"/>
          <w:szCs w:val="24"/>
        </w:rPr>
        <w:fldChar w:fldCharType="separate"/>
      </w:r>
      <w:r w:rsidRPr="00E32E5D">
        <w:rPr>
          <w:noProof/>
          <w:sz w:val="24"/>
          <w:szCs w:val="24"/>
        </w:rPr>
        <w:t> </w:t>
      </w:r>
      <w:r w:rsidRPr="00E32E5D">
        <w:rPr>
          <w:noProof/>
          <w:sz w:val="24"/>
          <w:szCs w:val="24"/>
        </w:rPr>
        <w:t> </w:t>
      </w:r>
      <w:r w:rsidRPr="00E32E5D">
        <w:rPr>
          <w:noProof/>
          <w:sz w:val="24"/>
          <w:szCs w:val="24"/>
        </w:rPr>
        <w:t> </w:t>
      </w:r>
      <w:r w:rsidRPr="00E32E5D">
        <w:rPr>
          <w:noProof/>
          <w:sz w:val="24"/>
          <w:szCs w:val="24"/>
        </w:rPr>
        <w:t> </w:t>
      </w:r>
      <w:r w:rsidRPr="00E32E5D">
        <w:rPr>
          <w:noProof/>
          <w:sz w:val="24"/>
          <w:szCs w:val="24"/>
        </w:rPr>
        <w:t> </w:t>
      </w:r>
      <w:r w:rsidRPr="00E32E5D">
        <w:rPr>
          <w:sz w:val="24"/>
          <w:szCs w:val="24"/>
        </w:rPr>
        <w:fldChar w:fldCharType="end"/>
      </w:r>
    </w:p>
    <w:p w14:paraId="760FEF0D" w14:textId="5C52AC13" w:rsidR="008D7C81" w:rsidRPr="00E32E5D" w:rsidRDefault="008D7C81" w:rsidP="00E32E5D">
      <w:pPr>
        <w:pStyle w:val="NoSpacing"/>
        <w:rPr>
          <w:sz w:val="24"/>
          <w:szCs w:val="24"/>
        </w:rPr>
      </w:pPr>
    </w:p>
    <w:p w14:paraId="6AA03389" w14:textId="1EE5F86C" w:rsidR="008D7C81" w:rsidRPr="00E32E5D" w:rsidRDefault="008D7C81" w:rsidP="00E32E5D">
      <w:pPr>
        <w:pStyle w:val="NoSpacing"/>
        <w:rPr>
          <w:sz w:val="24"/>
          <w:szCs w:val="24"/>
        </w:rPr>
      </w:pPr>
    </w:p>
    <w:p w14:paraId="7777FF0E" w14:textId="4902928C" w:rsidR="008D7C81" w:rsidRPr="00E32E5D" w:rsidRDefault="008D7C81" w:rsidP="00E32E5D">
      <w:pPr>
        <w:pStyle w:val="NoSpacing"/>
        <w:rPr>
          <w:sz w:val="24"/>
          <w:szCs w:val="24"/>
        </w:rPr>
      </w:pPr>
      <w:r w:rsidRPr="00E32E5D">
        <w:rPr>
          <w:sz w:val="24"/>
          <w:szCs w:val="24"/>
        </w:rPr>
        <w:t>________________________________, Trustee</w:t>
      </w:r>
    </w:p>
    <w:p w14:paraId="02BCDA35" w14:textId="220BD276" w:rsidR="00E32E5D" w:rsidRPr="00E32E5D" w:rsidRDefault="00E32E5D" w:rsidP="00E32E5D">
      <w:pPr>
        <w:pStyle w:val="NoSpacing"/>
        <w:rPr>
          <w:sz w:val="24"/>
          <w:szCs w:val="24"/>
        </w:rPr>
      </w:pPr>
      <w:r w:rsidRPr="00E32E5D">
        <w:rPr>
          <w:sz w:val="24"/>
          <w:szCs w:val="24"/>
        </w:rPr>
        <w:fldChar w:fldCharType="begin">
          <w:ffData>
            <w:name w:val="Text1"/>
            <w:enabled/>
            <w:calcOnExit w:val="0"/>
            <w:textInput/>
          </w:ffData>
        </w:fldChar>
      </w:r>
      <w:r w:rsidRPr="00E32E5D">
        <w:rPr>
          <w:sz w:val="24"/>
          <w:szCs w:val="24"/>
        </w:rPr>
        <w:instrText xml:space="preserve"> FORMTEXT </w:instrText>
      </w:r>
      <w:r w:rsidRPr="00E32E5D">
        <w:rPr>
          <w:sz w:val="24"/>
          <w:szCs w:val="24"/>
        </w:rPr>
      </w:r>
      <w:r w:rsidRPr="00E32E5D">
        <w:rPr>
          <w:sz w:val="24"/>
          <w:szCs w:val="24"/>
        </w:rPr>
        <w:fldChar w:fldCharType="separate"/>
      </w:r>
      <w:r w:rsidRPr="00E32E5D">
        <w:rPr>
          <w:noProof/>
          <w:sz w:val="24"/>
          <w:szCs w:val="24"/>
        </w:rPr>
        <w:t> </w:t>
      </w:r>
      <w:r w:rsidRPr="00E32E5D">
        <w:rPr>
          <w:noProof/>
          <w:sz w:val="24"/>
          <w:szCs w:val="24"/>
        </w:rPr>
        <w:t> </w:t>
      </w:r>
      <w:r w:rsidRPr="00E32E5D">
        <w:rPr>
          <w:noProof/>
          <w:sz w:val="24"/>
          <w:szCs w:val="24"/>
        </w:rPr>
        <w:t> </w:t>
      </w:r>
      <w:r w:rsidRPr="00E32E5D">
        <w:rPr>
          <w:noProof/>
          <w:sz w:val="24"/>
          <w:szCs w:val="24"/>
        </w:rPr>
        <w:t> </w:t>
      </w:r>
      <w:r w:rsidRPr="00E32E5D">
        <w:rPr>
          <w:noProof/>
          <w:sz w:val="24"/>
          <w:szCs w:val="24"/>
        </w:rPr>
        <w:t> </w:t>
      </w:r>
      <w:r w:rsidRPr="00E32E5D">
        <w:rPr>
          <w:sz w:val="24"/>
          <w:szCs w:val="24"/>
        </w:rPr>
        <w:fldChar w:fldCharType="end"/>
      </w:r>
    </w:p>
    <w:sectPr w:rsidR="00E32E5D" w:rsidRPr="00E32E5D" w:rsidSect="009132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C81"/>
    <w:rsid w:val="00015E7B"/>
    <w:rsid w:val="000B31E7"/>
    <w:rsid w:val="00182E92"/>
    <w:rsid w:val="001C1EC6"/>
    <w:rsid w:val="00201812"/>
    <w:rsid w:val="002E610F"/>
    <w:rsid w:val="003320CD"/>
    <w:rsid w:val="003432C1"/>
    <w:rsid w:val="003753FA"/>
    <w:rsid w:val="00393F83"/>
    <w:rsid w:val="003C252F"/>
    <w:rsid w:val="003D3708"/>
    <w:rsid w:val="0047096C"/>
    <w:rsid w:val="00473826"/>
    <w:rsid w:val="004F34F4"/>
    <w:rsid w:val="005D734F"/>
    <w:rsid w:val="00654336"/>
    <w:rsid w:val="0067186C"/>
    <w:rsid w:val="00696FAF"/>
    <w:rsid w:val="007D5F9F"/>
    <w:rsid w:val="007E2CC8"/>
    <w:rsid w:val="008518DF"/>
    <w:rsid w:val="00887E78"/>
    <w:rsid w:val="008D7C81"/>
    <w:rsid w:val="008F0317"/>
    <w:rsid w:val="00913281"/>
    <w:rsid w:val="009375C4"/>
    <w:rsid w:val="00A05A7F"/>
    <w:rsid w:val="00A46AAB"/>
    <w:rsid w:val="00A52A81"/>
    <w:rsid w:val="00A95522"/>
    <w:rsid w:val="00B40744"/>
    <w:rsid w:val="00B71BCA"/>
    <w:rsid w:val="00BA23DB"/>
    <w:rsid w:val="00BE1FF4"/>
    <w:rsid w:val="00C66E40"/>
    <w:rsid w:val="00CA1BEC"/>
    <w:rsid w:val="00D51545"/>
    <w:rsid w:val="00D5279E"/>
    <w:rsid w:val="00DE28DE"/>
    <w:rsid w:val="00DE6BB6"/>
    <w:rsid w:val="00E07E2A"/>
    <w:rsid w:val="00E32E5D"/>
    <w:rsid w:val="00E501B2"/>
    <w:rsid w:val="00E82A8C"/>
    <w:rsid w:val="00EC1C58"/>
    <w:rsid w:val="00F07283"/>
    <w:rsid w:val="00F340A1"/>
    <w:rsid w:val="00FF4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A2508"/>
  <w15:chartTrackingRefBased/>
  <w15:docId w15:val="{420C0C32-F620-46FF-9CDE-0B831E02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E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Barclay</dc:creator>
  <cp:keywords/>
  <dc:description/>
  <cp:lastModifiedBy>Scott Placek</cp:lastModifiedBy>
  <cp:revision>4</cp:revision>
  <dcterms:created xsi:type="dcterms:W3CDTF">2020-07-07T13:42:00Z</dcterms:created>
  <dcterms:modified xsi:type="dcterms:W3CDTF">2020-07-08T03:44:00Z</dcterms:modified>
</cp:coreProperties>
</file>