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FA2C" w14:textId="77777777" w:rsidR="00D7629E" w:rsidRPr="00244B2C" w:rsidRDefault="00244B2C" w:rsidP="00244B2C">
      <w:pPr>
        <w:contextualSpacing/>
        <w:jc w:val="center"/>
        <w:rPr>
          <w:b/>
        </w:rPr>
      </w:pPr>
      <w:r w:rsidRPr="00244B2C">
        <w:rPr>
          <w:b/>
        </w:rPr>
        <w:t>RESPONSE TO SCHOOL’S NOTICE OF SUMMER SCHOOL</w:t>
      </w:r>
    </w:p>
    <w:p w14:paraId="25162674" w14:textId="6886613F" w:rsidR="00244B2C" w:rsidRPr="00244B2C" w:rsidRDefault="00B70F4D" w:rsidP="00244B2C">
      <w:pPr>
        <w:contextualSpacing/>
        <w:jc w:val="center"/>
        <w:rPr>
          <w:b/>
        </w:rPr>
      </w:pPr>
      <w:r>
        <w:rPr>
          <w:b/>
        </w:rPr>
        <w:t>Re HB 4545 Instruction</w:t>
      </w:r>
    </w:p>
    <w:p w14:paraId="5DCDFA05" w14:textId="77777777" w:rsidR="00244B2C" w:rsidRDefault="00244B2C" w:rsidP="00244B2C">
      <w:pPr>
        <w:contextualSpacing/>
      </w:pPr>
    </w:p>
    <w:p w14:paraId="41FD6F67" w14:textId="2292B611" w:rsidR="00244B2C" w:rsidRDefault="00244B2C" w:rsidP="00244B2C">
      <w:pPr>
        <w:contextualSpacing/>
      </w:pPr>
      <w:r>
        <w:t>[Name of Principal]</w:t>
      </w:r>
      <w:r w:rsidR="00B70F4D">
        <w:br/>
        <w:t>[Subject Teacher]</w:t>
      </w:r>
    </w:p>
    <w:p w14:paraId="32A7973D" w14:textId="77777777" w:rsidR="00244B2C" w:rsidRDefault="00244B2C" w:rsidP="00244B2C">
      <w:pPr>
        <w:contextualSpacing/>
      </w:pPr>
      <w:r>
        <w:t>[Name of School]</w:t>
      </w:r>
    </w:p>
    <w:p w14:paraId="6261CA50" w14:textId="77777777" w:rsidR="00244B2C" w:rsidRDefault="00244B2C" w:rsidP="00244B2C">
      <w:pPr>
        <w:contextualSpacing/>
      </w:pPr>
      <w:r>
        <w:t>[Address]</w:t>
      </w:r>
    </w:p>
    <w:p w14:paraId="5C9B4005" w14:textId="77777777" w:rsidR="00244B2C" w:rsidRDefault="00244B2C" w:rsidP="00244B2C">
      <w:pPr>
        <w:contextualSpacing/>
      </w:pPr>
    </w:p>
    <w:p w14:paraId="4AF3DB4E" w14:textId="23250359" w:rsidR="00244B2C" w:rsidRDefault="00244B2C">
      <w:r>
        <w:tab/>
        <w:t>RE:</w:t>
      </w:r>
      <w:r>
        <w:tab/>
      </w:r>
      <w:r w:rsidR="00B70F4D">
        <w:t xml:space="preserve">Notice of </w:t>
      </w:r>
      <w:proofErr w:type="spellStart"/>
      <w:r w:rsidR="00B70F4D">
        <w:t>Opt</w:t>
      </w:r>
      <w:proofErr w:type="spellEnd"/>
      <w:r w:rsidR="00B70F4D">
        <w:t xml:space="preserve"> Out of HB 4545 Summer School</w:t>
      </w:r>
    </w:p>
    <w:p w14:paraId="083110DD" w14:textId="77777777" w:rsidR="00244B2C" w:rsidRDefault="00244B2C">
      <w:r>
        <w:t>Dear [Name of Principal]:</w:t>
      </w:r>
    </w:p>
    <w:p w14:paraId="5D609360" w14:textId="710367E5" w:rsidR="00244B2C" w:rsidRDefault="00B70F4D" w:rsidP="00244B2C">
      <w:pPr>
        <w:ind w:firstLine="720"/>
      </w:pPr>
      <w:r>
        <w:t xml:space="preserve">I am the [parent/guardian] of [student </w:t>
      </w:r>
      <w:proofErr w:type="gramStart"/>
      <w:r>
        <w:t>name[</w:t>
      </w:r>
      <w:proofErr w:type="gramEnd"/>
      <w:r>
        <w:t xml:space="preserve">].  I have received your notice that </w:t>
      </w:r>
      <w:proofErr w:type="gramStart"/>
      <w:r>
        <w:t>as a result of</w:t>
      </w:r>
      <w:proofErr w:type="gramEnd"/>
      <w:r>
        <w:t xml:space="preserve"> my student’s results on STAAR, [he/she] is “required” to attend summer school to receive Accelerated Instruction pursuant to HB 4545.</w:t>
      </w:r>
    </w:p>
    <w:p w14:paraId="6F74BC7E" w14:textId="2F8D2139" w:rsidR="00244B2C" w:rsidRDefault="003A1749" w:rsidP="00B70F4D">
      <w:pPr>
        <w:ind w:firstLine="720"/>
      </w:pPr>
      <w:r>
        <w:t>This letter is to advis</w:t>
      </w:r>
      <w:r w:rsidR="00244B2C">
        <w:t xml:space="preserve">e you that </w:t>
      </w:r>
      <w:r w:rsidR="00B70F4D">
        <w:t xml:space="preserve">we will not be attending any summer school instruction related to HB 4545.  This refusal is based on two independent grounds.  First, as the TEA has noted in </w:t>
      </w:r>
      <w:r w:rsidR="00076ABE">
        <w:t>FAQ 19 relating to HB 4545, “[t]</w:t>
      </w:r>
      <w:r w:rsidR="00076ABE">
        <w:t>here is not a statute that explicitly requires a student to attend accelerated instruction offered during the summer.</w:t>
      </w:r>
      <w:r w:rsidR="00076ABE">
        <w:t>”  We have family plans for the summer which frankly are far more important than meaningless STAAR prep. [</w:t>
      </w:r>
      <w:proofErr w:type="spellStart"/>
      <w:r w:rsidR="00076ABE">
        <w:t>Opt</w:t>
      </w:r>
      <w:proofErr w:type="spellEnd"/>
      <w:r w:rsidR="00076ABE">
        <w:t xml:space="preserve"> out families add: As you know, our family does not participate in STAAR.  </w:t>
      </w:r>
      <w:proofErr w:type="gramStart"/>
      <w:r w:rsidR="00076ABE">
        <w:t>Thus</w:t>
      </w:r>
      <w:proofErr w:type="gramEnd"/>
      <w:r w:rsidR="00076ABE">
        <w:t xml:space="preserve"> any STAAR based instruction will be utterly wasteful and meaningless.]</w:t>
      </w:r>
      <w:r w:rsidR="00076ABE">
        <w:br/>
      </w:r>
      <w:r w:rsidR="00076ABE">
        <w:br/>
      </w:r>
      <w:r w:rsidR="00076ABE">
        <w:tab/>
        <w:t xml:space="preserve">In addition, we have a [religious/moral] objection to the use of STAAR to assign punitive “hours” of instruction to students, without regard to individual circumstances, who do not meet some arbitrary standard on STAAR.  Participating in such instruction validates a system we find objectionable at its base.  For that reason, pursuant to Tex. Educ. Code sec. 26.010, we are </w:t>
      </w:r>
      <w:r w:rsidR="00710EF4">
        <w:t>removing our child from participation in the school activity.</w:t>
      </w:r>
    </w:p>
    <w:p w14:paraId="6C7026A1" w14:textId="40124349" w:rsidR="00244B2C" w:rsidRDefault="00244B2C" w:rsidP="00244B2C">
      <w:pPr>
        <w:ind w:firstLine="720"/>
      </w:pPr>
      <w:r>
        <w:t xml:space="preserve">Thank you for your </w:t>
      </w:r>
      <w:r w:rsidR="00710EF4">
        <w:t xml:space="preserve">understanding and </w:t>
      </w:r>
      <w:r>
        <w:t>prompt attention to this matter.</w:t>
      </w:r>
    </w:p>
    <w:p w14:paraId="2586EE3E" w14:textId="77777777" w:rsidR="00244B2C" w:rsidRDefault="00244B2C" w:rsidP="00244B2C"/>
    <w:p w14:paraId="446E8ED3" w14:textId="77777777" w:rsidR="00244B2C" w:rsidRDefault="00244B2C" w:rsidP="00244B2C">
      <w:r>
        <w:t>Sincerely,</w:t>
      </w:r>
    </w:p>
    <w:p w14:paraId="606A075F" w14:textId="77777777" w:rsidR="00244B2C" w:rsidRDefault="00244B2C" w:rsidP="00244B2C"/>
    <w:p w14:paraId="5EA9B5BB" w14:textId="77777777" w:rsidR="00244B2C" w:rsidRDefault="00244B2C" w:rsidP="00244B2C">
      <w:r>
        <w:t>[Parent]</w:t>
      </w:r>
    </w:p>
    <w:sectPr w:rsidR="00244B2C" w:rsidSect="00244B2C">
      <w:pgSz w:w="12240" w:h="15840"/>
      <w:pgMar w:top="1440" w:right="20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B2C"/>
    <w:rsid w:val="00076ABE"/>
    <w:rsid w:val="00244B2C"/>
    <w:rsid w:val="00356E20"/>
    <w:rsid w:val="003A1749"/>
    <w:rsid w:val="0049713F"/>
    <w:rsid w:val="00710EF4"/>
    <w:rsid w:val="00B70F4D"/>
    <w:rsid w:val="00B92C33"/>
    <w:rsid w:val="00FE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30CD"/>
  <w15:docId w15:val="{78803C3B-FCBE-4FFD-9D12-99B6F90D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splacek</dc:creator>
  <cp:lastModifiedBy>Scott Placek</cp:lastModifiedBy>
  <cp:revision>3</cp:revision>
  <dcterms:created xsi:type="dcterms:W3CDTF">2022-05-26T00:13:00Z</dcterms:created>
  <dcterms:modified xsi:type="dcterms:W3CDTF">2022-05-26T00:24:00Z</dcterms:modified>
</cp:coreProperties>
</file>